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32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2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ind w:left="26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7">
      <w:pPr>
        <w:ind w:left="120" w:righ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POLÍTICA DE RESERVA DE VAGAS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710.0" w:type="dxa"/>
        <w:jc w:val="left"/>
        <w:tblInd w:w="-8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9315"/>
        <w:tblGridChange w:id="0">
          <w:tblGrid>
            <w:gridCol w:w="1395"/>
            <w:gridCol w:w="931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CURSO: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IDENTIDADE: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Em atendimento à Lei nº 12.711/2012 e à Portaria Normativa/MEC nº 18 de 11/10/12, declaro, para os devidos fins que, </w:t>
            </w:r>
            <w:r w:rsidDel="00000000" w:rsidR="00000000" w:rsidRPr="00000000">
              <w:rPr>
                <w:b w:val="1"/>
                <w:rtl w:val="0"/>
              </w:rPr>
              <w:t xml:space="preserve">no momento da minha inscrição fiz a opção pelo seguinte grupo de reserva de vagas: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L1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com renda familiar bruta per capita igual ou inferior a 1,5 salário mínimo,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(L1)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L2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autodeclarado preto, pardo ou indígena, com renda familiar bruta per capita igual ou inferior a 1,5 salário-mínimo,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(L2)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L5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que, independentemente da renda familiar bruta per capita,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(L5)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L6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autodeclarado preto, pardo ou indígena que, independentemente da renda familiar bruta per capita,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(L6)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L9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com deficiência e possuo renda familiar bruta per capita igual ou inferior a 1,5 salário mínimo,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(L9)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L10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com deficiência autodeclarado preto, pardo ou indígena, com renda familiar bruta per capita igual ou inferior a 1,5 salário-mínimo,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(L10)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L13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com deficiência que, independentemente da renda familiar bruta per capita,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(L13)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L14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com deficiência autodeclarado preto, pardo ou indígena que, independentemente da renda familiar bruta per capita,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</w:t>
            </w:r>
            <w:r w:rsidDel="00000000" w:rsidR="00000000" w:rsidRPr="00000000">
              <w:rPr>
                <w:rtl w:val="0"/>
              </w:rPr>
              <w:t xml:space="preserve">, 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 </w:t>
            </w:r>
            <w:r w:rsidDel="00000000" w:rsidR="00000000" w:rsidRPr="00000000">
              <w:rPr>
                <w:b w:val="1"/>
                <w:rtl w:val="0"/>
              </w:rPr>
              <w:t xml:space="preserve">(L14)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2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꣐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V3985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2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Sou candidato (a) com deficiência que, independentemente da renda familiar bruta per capita, cursei e concluí integralmente o </w:t>
            </w:r>
            <w:r w:rsidDel="00000000" w:rsidR="00000000" w:rsidRPr="00000000">
              <w:rPr>
                <w:b w:val="1"/>
                <w:rtl w:val="0"/>
              </w:rPr>
              <w:t xml:space="preserve">ENSINO FUNDAMENTAL ou MÉDIO, conforme o caso, </w:t>
            </w:r>
            <w:r w:rsidDel="00000000" w:rsidR="00000000" w:rsidRPr="00000000">
              <w:rPr>
                <w:rtl w:val="0"/>
              </w:rPr>
              <w:t xml:space="preserve">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em Escolas Particulares.</w:t>
            </w:r>
            <w:r w:rsidDel="00000000" w:rsidR="00000000" w:rsidRPr="00000000">
              <w:rPr>
                <w:b w:val="1"/>
                <w:rtl w:val="0"/>
              </w:rPr>
              <w:t xml:space="preserve">(V3985)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2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ind w:left="2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Candidato / Local e Data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